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3" w:rsidRPr="0077794A" w:rsidRDefault="00FF6C53" w:rsidP="00FF6C53">
      <w:pPr>
        <w:jc w:val="center"/>
        <w:rPr>
          <w:b/>
          <w:bCs/>
          <w:sz w:val="18"/>
          <w:szCs w:val="18"/>
          <w:lang w:val="uk-UA"/>
        </w:rPr>
      </w:pPr>
      <w:proofErr w:type="spellStart"/>
      <w:r w:rsidRPr="0077794A">
        <w:rPr>
          <w:b/>
          <w:bCs/>
          <w:sz w:val="18"/>
          <w:szCs w:val="18"/>
          <w:lang w:val="ru-RU"/>
        </w:rPr>
        <w:t>Програма</w:t>
      </w:r>
      <w:proofErr w:type="spellEnd"/>
      <w:r w:rsidRPr="0077794A">
        <w:rPr>
          <w:b/>
          <w:bCs/>
          <w:sz w:val="18"/>
          <w:szCs w:val="18"/>
          <w:lang w:val="ru-RU"/>
        </w:rPr>
        <w:t xml:space="preserve"> </w:t>
      </w:r>
      <w:proofErr w:type="spellStart"/>
      <w:r w:rsidRPr="0077794A">
        <w:rPr>
          <w:b/>
          <w:bCs/>
          <w:sz w:val="18"/>
          <w:szCs w:val="18"/>
          <w:lang w:val="ru-RU"/>
        </w:rPr>
        <w:t>заходів</w:t>
      </w:r>
      <w:proofErr w:type="spellEnd"/>
      <w:r w:rsidRPr="0077794A">
        <w:rPr>
          <w:b/>
          <w:bCs/>
          <w:sz w:val="18"/>
          <w:szCs w:val="18"/>
          <w:lang w:val="uk-UA"/>
        </w:rPr>
        <w:t xml:space="preserve"> </w:t>
      </w:r>
      <w:proofErr w:type="gramStart"/>
      <w:r w:rsidRPr="0077794A">
        <w:rPr>
          <w:b/>
          <w:bCs/>
          <w:sz w:val="18"/>
          <w:szCs w:val="18"/>
          <w:lang w:val="uk-UA"/>
        </w:rPr>
        <w:t>в</w:t>
      </w:r>
      <w:proofErr w:type="gramEnd"/>
      <w:r w:rsidRPr="0077794A">
        <w:rPr>
          <w:b/>
          <w:bCs/>
          <w:sz w:val="18"/>
          <w:szCs w:val="18"/>
          <w:lang w:val="uk-UA"/>
        </w:rPr>
        <w:t xml:space="preserve">ідзначення </w:t>
      </w:r>
    </w:p>
    <w:p w:rsidR="00FF6C53" w:rsidRPr="0077794A" w:rsidRDefault="00FF6C53" w:rsidP="00FF6C53">
      <w:pPr>
        <w:jc w:val="center"/>
        <w:rPr>
          <w:b/>
          <w:bCs/>
          <w:sz w:val="18"/>
          <w:szCs w:val="18"/>
          <w:lang w:val="uk-UA"/>
        </w:rPr>
      </w:pPr>
      <w:r w:rsidRPr="0077794A">
        <w:rPr>
          <w:b/>
          <w:bCs/>
          <w:sz w:val="18"/>
          <w:szCs w:val="18"/>
          <w:lang w:val="uk-UA"/>
        </w:rPr>
        <w:t xml:space="preserve">125-річчя від дня народження </w:t>
      </w:r>
      <w:proofErr w:type="spellStart"/>
      <w:r w:rsidRPr="0077794A">
        <w:rPr>
          <w:b/>
          <w:bCs/>
          <w:sz w:val="18"/>
          <w:szCs w:val="18"/>
          <w:lang w:val="uk-UA"/>
        </w:rPr>
        <w:t>Генрика</w:t>
      </w:r>
      <w:proofErr w:type="spellEnd"/>
      <w:r w:rsidRPr="0077794A">
        <w:rPr>
          <w:b/>
          <w:bCs/>
          <w:sz w:val="18"/>
          <w:szCs w:val="18"/>
          <w:lang w:val="uk-UA"/>
        </w:rPr>
        <w:t xml:space="preserve"> Юзевського </w:t>
      </w:r>
    </w:p>
    <w:tbl>
      <w:tblPr>
        <w:tblStyle w:val="ac"/>
        <w:tblW w:w="15984" w:type="dxa"/>
        <w:tblLook w:val="04A0"/>
      </w:tblPr>
      <w:tblGrid>
        <w:gridCol w:w="534"/>
        <w:gridCol w:w="9072"/>
        <w:gridCol w:w="2268"/>
        <w:gridCol w:w="4110"/>
      </w:tblGrid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Термін виконання 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Місце проведення 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Урочиста академія, присвячена 125-річчю від дня народження воєводи Г. Юзевського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«Генрик Юзевський: довірена особа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 Польщі та України»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             </w:t>
            </w:r>
            <w:r w:rsidRPr="0077794A">
              <w:rPr>
                <w:sz w:val="18"/>
                <w:szCs w:val="18"/>
                <w:lang w:val="en-US"/>
              </w:rPr>
              <w:t xml:space="preserve">21 </w:t>
            </w:r>
            <w:proofErr w:type="spellStart"/>
            <w:r w:rsidRPr="0077794A">
              <w:rPr>
                <w:sz w:val="18"/>
                <w:szCs w:val="18"/>
                <w:lang w:val="en-US"/>
              </w:rPr>
              <w:t>вересня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18.00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Палац культури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м. Луцька</w:t>
            </w:r>
          </w:p>
          <w:p w:rsidR="00FF6C53" w:rsidRPr="0077794A" w:rsidRDefault="00FF6C53" w:rsidP="0077794A">
            <w:pPr>
              <w:ind w:left="-158" w:firstLine="158"/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Б.Хмельницького, 1)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Екскурсія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 </w:t>
            </w:r>
            <w:r w:rsidRPr="0077794A">
              <w:rPr>
                <w:b/>
                <w:sz w:val="18"/>
                <w:szCs w:val="18"/>
                <w:lang w:val="uk-UA"/>
              </w:rPr>
              <w:t xml:space="preserve">«Полікультурний Луцьк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у міжвоєнний період»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en-US"/>
              </w:rPr>
            </w:pPr>
            <w:r w:rsidRPr="0077794A">
              <w:rPr>
                <w:sz w:val="18"/>
                <w:szCs w:val="18"/>
                <w:lang w:val="en-US"/>
              </w:rPr>
              <w:t>28</w:t>
            </w:r>
            <w:r w:rsidRPr="0077794A">
              <w:rPr>
                <w:sz w:val="18"/>
                <w:szCs w:val="18"/>
                <w:lang w:val="uk-UA"/>
              </w:rPr>
              <w:t xml:space="preserve"> вересня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en-US"/>
              </w:rPr>
            </w:pPr>
            <w:r w:rsidRPr="0077794A">
              <w:rPr>
                <w:sz w:val="18"/>
                <w:szCs w:val="18"/>
                <w:lang w:val="en-US"/>
              </w:rPr>
              <w:t>1</w:t>
            </w:r>
            <w:r w:rsidRPr="0077794A">
              <w:rPr>
                <w:sz w:val="18"/>
                <w:szCs w:val="18"/>
                <w:lang w:val="uk-UA"/>
              </w:rPr>
              <w:t>8</w:t>
            </w:r>
            <w:r w:rsidRPr="0077794A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7794A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«Центр туристичної інформації та послуг»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Лесі Українки, 21)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Наукове педагогічне читання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«Шкільництво на Волині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у міжвоєнний період»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10 жовтня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14.00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Волинський інститут післядипломної педагогічної освіти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Винниченка, 31)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Відкрита лекція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«Переслідування Г. Юзевського Службою безпеки Польщі після Другої світової війни»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12 жовтня 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18.00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Кав’ярня «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Innerspace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>»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Паркова, 5)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Круглий стіл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«Реалії політичного та економічного життя на Волині у міжвоєнний період»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17 жовтня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14.00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Бібліотека СНУ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імені Лесі Українки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Винниченка, 30 а)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Круглий стіл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«Релігійне життя на Волині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у міжвоєнний період»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ru-RU"/>
              </w:rPr>
              <w:t xml:space="preserve"> </w:t>
            </w:r>
            <w:r w:rsidRPr="0077794A">
              <w:rPr>
                <w:sz w:val="18"/>
                <w:szCs w:val="18"/>
                <w:lang w:val="uk-UA"/>
              </w:rPr>
              <w:t xml:space="preserve">19 жовтня 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14.00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Бібліотека СНУ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імені Лесі Українки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Винниченка, 30 а)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Виставка 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«Г. Юзевський: Замість щоденника»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2</w:t>
            </w:r>
            <w:r w:rsidRPr="0077794A">
              <w:rPr>
                <w:sz w:val="18"/>
                <w:szCs w:val="18"/>
                <w:lang w:val="en-US"/>
              </w:rPr>
              <w:t>6</w:t>
            </w:r>
            <w:r w:rsidRPr="0077794A">
              <w:rPr>
                <w:sz w:val="18"/>
                <w:szCs w:val="18"/>
                <w:lang w:val="uk-UA"/>
              </w:rPr>
              <w:t xml:space="preserve">  жовтня 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</w:t>
            </w:r>
            <w:r w:rsidRPr="0077794A">
              <w:rPr>
                <w:sz w:val="18"/>
                <w:szCs w:val="18"/>
                <w:lang w:val="en-US"/>
              </w:rPr>
              <w:t>8</w:t>
            </w:r>
            <w:r w:rsidRPr="0077794A">
              <w:rPr>
                <w:sz w:val="18"/>
                <w:szCs w:val="18"/>
                <w:lang w:val="uk-UA"/>
              </w:rPr>
              <w:t>.00</w:t>
            </w:r>
          </w:p>
          <w:p w:rsidR="00FF6C53" w:rsidRPr="0077794A" w:rsidRDefault="00FF6C53" w:rsidP="00E478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Бібліотека СНУ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імені Лесі Українки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Винниченка, 30 а)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Міжнародна наукова конференція </w:t>
            </w:r>
          </w:p>
          <w:p w:rsidR="00FF6C53" w:rsidRPr="0077794A" w:rsidRDefault="00FF6C53" w:rsidP="00E47896">
            <w:pPr>
              <w:pStyle w:val="ad"/>
              <w:rPr>
                <w:b/>
                <w:sz w:val="18"/>
                <w:szCs w:val="18"/>
                <w:lang w:val="ru-RU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«Видатні постаті прометеїзму – Г. Юзевський та його спадщина у 125-річчя з дня народження»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26-28 жовтня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Бібліотека СНУ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імені Лесі Українки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en-US"/>
              </w:rPr>
            </w:pPr>
            <w:r w:rsidRPr="0077794A">
              <w:rPr>
                <w:sz w:val="18"/>
                <w:szCs w:val="18"/>
                <w:lang w:val="uk-UA"/>
              </w:rPr>
              <w:t>(в. Винниченка, 30 а)</w:t>
            </w:r>
          </w:p>
        </w:tc>
      </w:tr>
      <w:tr w:rsidR="00FF6C53" w:rsidRPr="0077794A" w:rsidTr="00FF6C53">
        <w:tc>
          <w:tcPr>
            <w:tcW w:w="534" w:type="dxa"/>
          </w:tcPr>
          <w:p w:rsidR="00FF6C53" w:rsidRPr="0077794A" w:rsidRDefault="00FF6C53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Екскурсія</w:t>
            </w:r>
          </w:p>
          <w:p w:rsidR="00FF6C53" w:rsidRPr="0077794A" w:rsidRDefault="00FF6C53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 «Луцьк у міжвоєнний період»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27 жовтня</w:t>
            </w:r>
          </w:p>
          <w:p w:rsidR="00FF6C53" w:rsidRPr="0077794A" w:rsidRDefault="00FF6C53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15.00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7794A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«Центр туристичної інформації та послуг»</w:t>
            </w:r>
          </w:p>
          <w:p w:rsidR="00FF6C53" w:rsidRPr="0077794A" w:rsidRDefault="00FF6C53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Лесі Українки, 21)</w:t>
            </w:r>
          </w:p>
        </w:tc>
      </w:tr>
      <w:tr w:rsidR="00FD2FB0" w:rsidRPr="0077794A" w:rsidTr="00FD2FB0">
        <w:trPr>
          <w:trHeight w:val="477"/>
        </w:trPr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C87D1D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Презентація  книги  </w:t>
            </w:r>
          </w:p>
          <w:p w:rsidR="00FD2FB0" w:rsidRPr="0077794A" w:rsidRDefault="00FD2FB0" w:rsidP="00C87D1D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Г. Юзевський «Замість щоденника»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C87D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Pr="0077794A">
              <w:rPr>
                <w:sz w:val="18"/>
                <w:szCs w:val="18"/>
                <w:lang w:val="uk-UA"/>
              </w:rPr>
              <w:t xml:space="preserve">  жовтня </w:t>
            </w:r>
          </w:p>
          <w:p w:rsidR="00FD2FB0" w:rsidRPr="00FD2FB0" w:rsidRDefault="00FD2FB0" w:rsidP="00FD2FB0">
            <w:pPr>
              <w:jc w:val="center"/>
              <w:rPr>
                <w:sz w:val="18"/>
                <w:szCs w:val="18"/>
                <w:lang w:val="en-US"/>
              </w:rPr>
            </w:pPr>
            <w:r w:rsidRPr="0077794A">
              <w:rPr>
                <w:sz w:val="18"/>
                <w:szCs w:val="18"/>
                <w:lang w:val="uk-UA"/>
              </w:rPr>
              <w:t>18.00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7794A">
              <w:rPr>
                <w:sz w:val="18"/>
                <w:szCs w:val="18"/>
                <w:lang w:val="uk-UA"/>
              </w:rPr>
              <w:t>Кав</w:t>
            </w:r>
            <w:proofErr w:type="spellEnd"/>
            <w:r w:rsidRPr="0077794A">
              <w:rPr>
                <w:sz w:val="18"/>
                <w:szCs w:val="18"/>
                <w:lang w:val="en-US"/>
              </w:rPr>
              <w:t>’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ярня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Innerspace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>»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Паркова, 5)</w:t>
            </w:r>
          </w:p>
        </w:tc>
      </w:tr>
      <w:tr w:rsidR="00FD2FB0" w:rsidRPr="0077794A" w:rsidTr="00FD2FB0">
        <w:trPr>
          <w:trHeight w:val="685"/>
        </w:trPr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Студентський науковий клуб</w:t>
            </w:r>
          </w:p>
          <w:p w:rsidR="00FD2FB0" w:rsidRPr="0077794A" w:rsidRDefault="00FD2FB0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 xml:space="preserve">«Україна у житті Г.Юзевського: </w:t>
            </w:r>
          </w:p>
          <w:p w:rsidR="00FD2FB0" w:rsidRPr="0077794A" w:rsidRDefault="00FD2FB0" w:rsidP="00E478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історико-філологічний  аспект»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2 листопада </w:t>
            </w:r>
          </w:p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18.00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7794A">
              <w:rPr>
                <w:sz w:val="18"/>
                <w:szCs w:val="18"/>
                <w:lang w:val="uk-UA"/>
              </w:rPr>
              <w:t>Кав</w:t>
            </w:r>
            <w:proofErr w:type="spellEnd"/>
            <w:r w:rsidRPr="0077794A">
              <w:rPr>
                <w:sz w:val="18"/>
                <w:szCs w:val="18"/>
                <w:lang w:val="en-US"/>
              </w:rPr>
              <w:t>’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ярня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Innerspace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>»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Паркова, 5)</w:t>
            </w:r>
          </w:p>
        </w:tc>
      </w:tr>
      <w:tr w:rsidR="00FD2FB0" w:rsidRPr="0077794A" w:rsidTr="00FF6C53"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Круглий стіл</w:t>
            </w:r>
          </w:p>
          <w:p w:rsidR="00FD2FB0" w:rsidRPr="0077794A" w:rsidRDefault="00FD2FB0" w:rsidP="00E47896">
            <w:pPr>
              <w:jc w:val="center"/>
              <w:rPr>
                <w:b/>
                <w:kern w:val="36"/>
                <w:sz w:val="18"/>
                <w:szCs w:val="18"/>
                <w:lang w:val="ru-RU" w:eastAsia="ru-RU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 </w:t>
            </w:r>
            <w:r w:rsidRPr="0077794A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Волинський</w:t>
            </w:r>
            <w:proofErr w:type="spell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експеримент</w:t>
            </w:r>
            <w:proofErr w:type="spellEnd"/>
          </w:p>
          <w:p w:rsidR="00FD2FB0" w:rsidRPr="0077794A" w:rsidRDefault="00FD2FB0" w:rsidP="00E47896">
            <w:pPr>
              <w:jc w:val="center"/>
              <w:rPr>
                <w:b/>
                <w:kern w:val="36"/>
                <w:sz w:val="18"/>
                <w:szCs w:val="18"/>
                <w:lang w:val="ru-RU" w:eastAsia="ru-RU"/>
              </w:rPr>
            </w:pPr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 Г. Юзевського: дорога до </w:t>
            </w:r>
            <w:proofErr w:type="spell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польсько-українського</w:t>
            </w:r>
            <w:proofErr w:type="spell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примирення</w:t>
            </w:r>
            <w:proofErr w:type="spell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 </w:t>
            </w:r>
          </w:p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у </w:t>
            </w:r>
            <w:proofErr w:type="spellStart"/>
            <w:proofErr w:type="gram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м</w:t>
            </w:r>
            <w:proofErr w:type="gram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іжвоєнний</w:t>
            </w:r>
            <w:proofErr w:type="spell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період</w:t>
            </w:r>
            <w:proofErr w:type="spellEnd"/>
            <w:r w:rsidRPr="0077794A">
              <w:rPr>
                <w:b/>
                <w:kern w:val="36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6   листопада </w:t>
            </w:r>
          </w:p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15.00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Рівненський краєзнавчий музей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(м. Рівне, в. Драгоманова, 19).</w:t>
            </w:r>
          </w:p>
        </w:tc>
      </w:tr>
      <w:tr w:rsidR="00FD2FB0" w:rsidRPr="0077794A" w:rsidTr="00FF6C53"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Підсумковий круглий стіл </w:t>
            </w:r>
          </w:p>
          <w:p w:rsidR="00FD2FB0" w:rsidRPr="0077794A" w:rsidRDefault="00FD2FB0" w:rsidP="00FF6C53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b/>
                <w:sz w:val="18"/>
                <w:szCs w:val="18"/>
                <w:lang w:val="uk-UA"/>
              </w:rPr>
              <w:t>«Г.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7794A">
              <w:rPr>
                <w:b/>
                <w:sz w:val="18"/>
                <w:szCs w:val="18"/>
                <w:lang w:val="uk-UA"/>
              </w:rPr>
              <w:t>Юзевський на Волині 2017 року»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9   листопада </w:t>
            </w:r>
          </w:p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18.00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7794A">
              <w:rPr>
                <w:sz w:val="18"/>
                <w:szCs w:val="18"/>
                <w:lang w:val="uk-UA"/>
              </w:rPr>
              <w:t>Кав</w:t>
            </w:r>
            <w:proofErr w:type="spellEnd"/>
            <w:r w:rsidRPr="0077794A">
              <w:rPr>
                <w:sz w:val="18"/>
                <w:szCs w:val="18"/>
                <w:lang w:val="en-US"/>
              </w:rPr>
              <w:t>’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ярня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77794A">
              <w:rPr>
                <w:sz w:val="18"/>
                <w:szCs w:val="18"/>
                <w:lang w:val="uk-UA"/>
              </w:rPr>
              <w:t>Innerspace</w:t>
            </w:r>
            <w:proofErr w:type="spellEnd"/>
            <w:r w:rsidRPr="0077794A">
              <w:rPr>
                <w:sz w:val="18"/>
                <w:szCs w:val="18"/>
                <w:lang w:val="uk-UA"/>
              </w:rPr>
              <w:t>»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(в. Паркова, 5)</w:t>
            </w:r>
          </w:p>
        </w:tc>
      </w:tr>
      <w:tr w:rsidR="00FD2FB0" w:rsidRPr="0077794A" w:rsidTr="00FF6C53"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Лекції-презентації для учнів, студентів </w:t>
            </w:r>
          </w:p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про Г. Юзевського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 xml:space="preserve">жовтень-листопад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освітні заклади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Луцька</w:t>
            </w:r>
          </w:p>
        </w:tc>
      </w:tr>
      <w:tr w:rsidR="00FD2FB0" w:rsidRPr="0077794A" w:rsidTr="00FF6C53">
        <w:tc>
          <w:tcPr>
            <w:tcW w:w="534" w:type="dxa"/>
          </w:tcPr>
          <w:p w:rsidR="00FD2FB0" w:rsidRPr="0077794A" w:rsidRDefault="00FD2FB0" w:rsidP="00E47896">
            <w:pPr>
              <w:pStyle w:val="ad"/>
              <w:numPr>
                <w:ilvl w:val="0"/>
                <w:numId w:val="4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</w:rPr>
            </w:pPr>
            <w:r w:rsidRPr="0077794A">
              <w:rPr>
                <w:sz w:val="18"/>
                <w:szCs w:val="18"/>
              </w:rPr>
              <w:t xml:space="preserve">Конкурс на наукову роботу та публіцистичну статтю про громадську, політичну діяльність  Г. Юзевського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B0" w:rsidRPr="0077794A" w:rsidRDefault="00FD2FB0" w:rsidP="00E47896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вересень – листопад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Генеральне консульство</w:t>
            </w:r>
          </w:p>
          <w:p w:rsidR="00FD2FB0" w:rsidRPr="0077794A" w:rsidRDefault="00FD2FB0" w:rsidP="0077794A">
            <w:pPr>
              <w:jc w:val="center"/>
              <w:rPr>
                <w:sz w:val="18"/>
                <w:szCs w:val="18"/>
                <w:lang w:val="uk-UA"/>
              </w:rPr>
            </w:pPr>
            <w:r w:rsidRPr="0077794A">
              <w:rPr>
                <w:sz w:val="18"/>
                <w:szCs w:val="18"/>
                <w:lang w:val="uk-UA"/>
              </w:rPr>
              <w:t>РП  в Луцьку</w:t>
            </w:r>
          </w:p>
        </w:tc>
      </w:tr>
    </w:tbl>
    <w:p w:rsidR="00FF6C53" w:rsidRPr="0077794A" w:rsidRDefault="00FF6C53" w:rsidP="00FF6C53">
      <w:pPr>
        <w:jc w:val="center"/>
        <w:rPr>
          <w:sz w:val="18"/>
          <w:szCs w:val="18"/>
        </w:rPr>
      </w:pPr>
    </w:p>
    <w:p w:rsidR="00F10C89" w:rsidRPr="0077794A" w:rsidRDefault="00F10C89">
      <w:pPr>
        <w:rPr>
          <w:sz w:val="18"/>
          <w:szCs w:val="18"/>
        </w:rPr>
      </w:pPr>
    </w:p>
    <w:sectPr w:rsidR="00F10C89" w:rsidRPr="0077794A" w:rsidSect="005D4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8C42BB"/>
    <w:multiLevelType w:val="hybridMultilevel"/>
    <w:tmpl w:val="673857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53"/>
    <w:rsid w:val="000A7B39"/>
    <w:rsid w:val="001A5946"/>
    <w:rsid w:val="00297B64"/>
    <w:rsid w:val="00433FD6"/>
    <w:rsid w:val="00496505"/>
    <w:rsid w:val="005D4DD0"/>
    <w:rsid w:val="00706AE5"/>
    <w:rsid w:val="00767F36"/>
    <w:rsid w:val="0077794A"/>
    <w:rsid w:val="00976FC0"/>
    <w:rsid w:val="00B03AB9"/>
    <w:rsid w:val="00C00558"/>
    <w:rsid w:val="00D026AA"/>
    <w:rsid w:val="00DF3CA1"/>
    <w:rsid w:val="00E23A97"/>
    <w:rsid w:val="00F10C89"/>
    <w:rsid w:val="00FD2FB0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53"/>
    <w:rPr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297B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297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297B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297B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B6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customStyle="1" w:styleId="20">
    <w:name w:val="Заголовок 2 Знак"/>
    <w:basedOn w:val="a1"/>
    <w:link w:val="2"/>
    <w:semiHidden/>
    <w:rsid w:val="00297B64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a0">
    <w:name w:val="Body Text"/>
    <w:basedOn w:val="a"/>
    <w:link w:val="a4"/>
    <w:uiPriority w:val="99"/>
    <w:semiHidden/>
    <w:unhideWhenUsed/>
    <w:rsid w:val="00C0055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00558"/>
    <w:rPr>
      <w:sz w:val="24"/>
      <w:szCs w:val="24"/>
      <w:lang w:val="pl-PL" w:eastAsia="zh-CN"/>
    </w:rPr>
  </w:style>
  <w:style w:type="character" w:customStyle="1" w:styleId="30">
    <w:name w:val="Заголовок 3 Знак"/>
    <w:basedOn w:val="a1"/>
    <w:link w:val="3"/>
    <w:semiHidden/>
    <w:rsid w:val="00297B64"/>
    <w:rPr>
      <w:rFonts w:asciiTheme="majorHAnsi" w:eastAsiaTheme="majorEastAsia" w:hAnsiTheme="majorHAnsi" w:cstheme="majorBidi"/>
      <w:b/>
      <w:bCs/>
      <w:sz w:val="26"/>
      <w:szCs w:val="26"/>
      <w:lang w:val="pl-PL" w:eastAsia="pl-PL"/>
    </w:rPr>
  </w:style>
  <w:style w:type="paragraph" w:styleId="a5">
    <w:name w:val="caption"/>
    <w:basedOn w:val="a"/>
    <w:semiHidden/>
    <w:unhideWhenUsed/>
    <w:qFormat/>
    <w:rsid w:val="00297B64"/>
    <w:rPr>
      <w:rFonts w:cs="FreeSans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D026A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D026AA"/>
    <w:rPr>
      <w:rFonts w:ascii="Cambria" w:eastAsiaTheme="majorEastAsia" w:hAnsi="Cambria" w:cstheme="majorBidi"/>
      <w:b/>
      <w:bCs/>
      <w:kern w:val="28"/>
      <w:sz w:val="32"/>
      <w:szCs w:val="32"/>
      <w:lang w:val="pl-PL" w:eastAsia="pl-PL"/>
    </w:rPr>
  </w:style>
  <w:style w:type="paragraph" w:styleId="a8">
    <w:name w:val="Subtitle"/>
    <w:basedOn w:val="a"/>
    <w:next w:val="a0"/>
    <w:link w:val="a9"/>
    <w:qFormat/>
    <w:rsid w:val="00297B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1"/>
    <w:link w:val="a8"/>
    <w:rsid w:val="00297B64"/>
    <w:rPr>
      <w:rFonts w:asciiTheme="majorHAnsi" w:eastAsiaTheme="majorEastAsia" w:hAnsiTheme="majorHAnsi" w:cstheme="majorBidi"/>
      <w:sz w:val="24"/>
      <w:szCs w:val="24"/>
      <w:lang w:val="pl-PL" w:eastAsia="pl-PL"/>
    </w:rPr>
  </w:style>
  <w:style w:type="character" w:customStyle="1" w:styleId="40">
    <w:name w:val="Заголовок 4 Знак"/>
    <w:basedOn w:val="a1"/>
    <w:link w:val="4"/>
    <w:semiHidden/>
    <w:rsid w:val="00297B64"/>
    <w:rPr>
      <w:rFonts w:asciiTheme="minorHAnsi" w:eastAsiaTheme="minorEastAsia" w:hAnsiTheme="minorHAnsi" w:cstheme="minorBidi"/>
      <w:b/>
      <w:bCs/>
      <w:sz w:val="28"/>
      <w:szCs w:val="28"/>
      <w:lang w:val="pl-PL" w:eastAsia="pl-PL"/>
    </w:rPr>
  </w:style>
  <w:style w:type="character" w:styleId="aa">
    <w:name w:val="Strong"/>
    <w:basedOn w:val="a1"/>
    <w:qFormat/>
    <w:rsid w:val="00297B64"/>
    <w:rPr>
      <w:b/>
      <w:bCs/>
    </w:rPr>
  </w:style>
  <w:style w:type="character" w:styleId="ab">
    <w:name w:val="Emphasis"/>
    <w:basedOn w:val="a1"/>
    <w:qFormat/>
    <w:rsid w:val="00D026AA"/>
    <w:rPr>
      <w:i/>
      <w:iCs/>
    </w:rPr>
  </w:style>
  <w:style w:type="table" w:styleId="ac">
    <w:name w:val="Table Grid"/>
    <w:basedOn w:val="a2"/>
    <w:uiPriority w:val="59"/>
    <w:rsid w:val="00FF6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F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2017-09-08T10:49:00Z</dcterms:created>
  <dcterms:modified xsi:type="dcterms:W3CDTF">2017-09-08T10:49:00Z</dcterms:modified>
</cp:coreProperties>
</file>